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EF" w:rsidRPr="00AC7FBC" w:rsidRDefault="004F1909">
      <w:pPr>
        <w:rPr>
          <w:rFonts w:ascii="Adobe Garamond Pro Bold" w:hAnsi="Adobe Garamond Pro Bold"/>
          <w:b/>
          <w:color w:val="FF0000"/>
          <w:sz w:val="96"/>
          <w:u w:val="thick"/>
        </w:rPr>
      </w:pPr>
      <w:r w:rsidRPr="00AC7FBC">
        <w:rPr>
          <w:rFonts w:ascii="Adobe Garamond Pro Bold" w:hAnsi="Adobe Garamond Pro Bold"/>
          <w:b/>
          <w:color w:val="FF0000"/>
          <w:sz w:val="96"/>
          <w:u w:val="thick"/>
        </w:rPr>
        <w:t>A</w:t>
      </w:r>
      <w:r w:rsidRPr="00AC7FBC">
        <w:rPr>
          <w:rFonts w:ascii="Adobe Gothic Std B" w:eastAsia="Adobe Gothic Std B" w:hAnsi="Adobe Gothic Std B"/>
          <w:b/>
          <w:color w:val="ED7D31" w:themeColor="accent2"/>
          <w:sz w:val="96"/>
          <w:u w:val="thick"/>
        </w:rPr>
        <w:t>n</w:t>
      </w:r>
      <w:r w:rsidRPr="00AC7FBC">
        <w:rPr>
          <w:rFonts w:ascii="Engravers MT" w:hAnsi="Engravers MT"/>
          <w:b/>
          <w:color w:val="92D050"/>
          <w:sz w:val="96"/>
          <w:u w:val="thick"/>
        </w:rPr>
        <w:t>d</w:t>
      </w:r>
      <w:r w:rsidRPr="00AC7FBC">
        <w:rPr>
          <w:rFonts w:ascii="Hobo Std" w:hAnsi="Hobo Std"/>
          <w:b/>
          <w:color w:val="2E74B5" w:themeColor="accent1" w:themeShade="BF"/>
          <w:sz w:val="96"/>
          <w:u w:val="thick"/>
        </w:rPr>
        <w:t>y</w:t>
      </w:r>
      <w:r w:rsidRPr="00AC7FBC">
        <w:rPr>
          <w:rFonts w:ascii="Adobe Garamond Pro Bold" w:hAnsi="Adobe Garamond Pro Bold"/>
          <w:b/>
          <w:color w:val="FF0000"/>
          <w:sz w:val="96"/>
          <w:u w:val="thick"/>
        </w:rPr>
        <w:t xml:space="preserve"> </w:t>
      </w:r>
      <w:r w:rsidRPr="00AC7FBC">
        <w:rPr>
          <w:rFonts w:ascii="Kozuka Gothic Pro H" w:eastAsia="Kozuka Gothic Pro H" w:hAnsi="Kozuka Gothic Pro H"/>
          <w:b/>
          <w:color w:val="7030A0"/>
          <w:sz w:val="96"/>
          <w:u w:val="thick"/>
        </w:rPr>
        <w:t>W</w:t>
      </w:r>
      <w:r w:rsidRPr="00AC7FBC">
        <w:rPr>
          <w:rFonts w:ascii="Magneto" w:hAnsi="Magneto"/>
          <w:b/>
          <w:color w:val="FF00FF"/>
          <w:sz w:val="96"/>
          <w:u w:val="thick"/>
        </w:rPr>
        <w:t>a</w:t>
      </w:r>
      <w:r w:rsidRPr="00AC7FBC">
        <w:rPr>
          <w:rFonts w:ascii="Showcard Gothic" w:hAnsi="Showcard Gothic"/>
          <w:b/>
          <w:color w:val="FF9900"/>
          <w:sz w:val="96"/>
          <w:u w:val="thick"/>
        </w:rPr>
        <w:t>r</w:t>
      </w:r>
      <w:r w:rsidRPr="00AC7FBC">
        <w:rPr>
          <w:rFonts w:ascii="Stencil" w:hAnsi="Stencil"/>
          <w:b/>
          <w:color w:val="0000FF"/>
          <w:sz w:val="96"/>
          <w:u w:val="thick"/>
        </w:rPr>
        <w:t>h</w:t>
      </w:r>
      <w:r w:rsidRPr="00AC7FBC">
        <w:rPr>
          <w:rFonts w:ascii="Tekton Pro Ext" w:hAnsi="Tekton Pro Ext"/>
          <w:b/>
          <w:color w:val="993300"/>
          <w:sz w:val="96"/>
          <w:u w:val="thick"/>
        </w:rPr>
        <w:t>o</w:t>
      </w:r>
      <w:r w:rsidRPr="00AC7FBC">
        <w:rPr>
          <w:rFonts w:ascii="Tw Cen MT Condensed Extra Bold" w:hAnsi="Tw Cen MT Condensed Extra Bold"/>
          <w:b/>
          <w:color w:val="00B0F0"/>
          <w:sz w:val="96"/>
          <w:u w:val="thick"/>
        </w:rPr>
        <w:t>l</w:t>
      </w:r>
    </w:p>
    <w:p w:rsidR="004F1909" w:rsidRDefault="004F1909">
      <w:pPr>
        <w:rPr>
          <w:rFonts w:ascii="Adobe Garamond Pro Bold" w:hAnsi="Adobe Garamond Pro Bold"/>
          <w:sz w:val="32"/>
        </w:rPr>
      </w:pPr>
    </w:p>
    <w:p w:rsidR="004F1909" w:rsidRPr="002E4DCF" w:rsidRDefault="004F1909" w:rsidP="004F1909">
      <w:pPr>
        <w:jc w:val="both"/>
        <w:rPr>
          <w:rFonts w:ascii="Baskerville Old Face" w:hAnsi="Baskerville Old Face"/>
          <w:color w:val="7030A0"/>
          <w:sz w:val="28"/>
        </w:rPr>
      </w:pPr>
      <w:r w:rsidRPr="002E4DCF">
        <w:rPr>
          <w:rFonts w:ascii="Baskerville Old Face" w:hAnsi="Baskerville Old Face"/>
          <w:color w:val="7030A0"/>
          <w:sz w:val="28"/>
        </w:rPr>
        <w:t>Andy Warhol, otherwise known as ‘Andrew Warhola’ was an American artist who got interested in being the leading figure in the Pop Art movement.</w:t>
      </w:r>
      <w:r w:rsidR="005E14A1" w:rsidRPr="002E4DCF">
        <w:rPr>
          <w:rFonts w:ascii="Baskerville Old Face" w:hAnsi="Baskerville Old Face"/>
          <w:color w:val="7030A0"/>
          <w:sz w:val="28"/>
        </w:rPr>
        <w:t xml:space="preserve"> He was born in Pittsburgh in </w:t>
      </w:r>
      <w:r w:rsidR="00C53830" w:rsidRPr="002E4DCF">
        <w:rPr>
          <w:rFonts w:ascii="Baskerville Old Face" w:hAnsi="Baskerville Old Face"/>
          <w:color w:val="7030A0"/>
          <w:sz w:val="28"/>
        </w:rPr>
        <w:t>Pennsylvania</w:t>
      </w:r>
      <w:r w:rsidR="00F81DAC" w:rsidRPr="002E4DCF">
        <w:rPr>
          <w:rFonts w:ascii="Baskerville Old Face" w:hAnsi="Baskerville Old Face"/>
          <w:color w:val="7030A0"/>
          <w:sz w:val="28"/>
        </w:rPr>
        <w:t>, and he studied at Carnegie Institute of Technology in between 1945 and 1949. He moved to New York in 1949</w:t>
      </w:r>
      <w:r w:rsidR="00E87202" w:rsidRPr="002E4DCF">
        <w:rPr>
          <w:rFonts w:ascii="Baskerville Old Face" w:hAnsi="Baskerville Old Face"/>
          <w:color w:val="7030A0"/>
          <w:sz w:val="28"/>
        </w:rPr>
        <w:t xml:space="preserve"> where he was working as a commercial artist for magazines,</w:t>
      </w:r>
      <w:r w:rsidR="00F81DAC" w:rsidRPr="002E4DCF">
        <w:rPr>
          <w:rFonts w:ascii="Baskerville Old Face" w:hAnsi="Baskerville Old Face"/>
          <w:color w:val="7030A0"/>
          <w:sz w:val="28"/>
        </w:rPr>
        <w:t xml:space="preserve"> and </w:t>
      </w:r>
      <w:r w:rsidR="00C8055A" w:rsidRPr="002E4DCF">
        <w:rPr>
          <w:rFonts w:ascii="Baskerville Old Face" w:hAnsi="Baskerville Old Face"/>
          <w:color w:val="7030A0"/>
          <w:sz w:val="28"/>
        </w:rPr>
        <w:t xml:space="preserve">he </w:t>
      </w:r>
      <w:r w:rsidR="00F81DAC" w:rsidRPr="002E4DCF">
        <w:rPr>
          <w:rFonts w:ascii="Baskerville Old Face" w:hAnsi="Baskerville Old Face"/>
          <w:color w:val="7030A0"/>
          <w:sz w:val="28"/>
        </w:rPr>
        <w:t>changed his name to Warhol.</w:t>
      </w:r>
    </w:p>
    <w:p w:rsidR="00383005" w:rsidRPr="002E4DCF" w:rsidRDefault="00383005" w:rsidP="004F1909">
      <w:pPr>
        <w:jc w:val="both"/>
        <w:rPr>
          <w:rFonts w:ascii="Baskerville Old Face" w:hAnsi="Baskerville Old Face"/>
          <w:color w:val="7030A0"/>
          <w:sz w:val="28"/>
        </w:rPr>
      </w:pPr>
      <w:r w:rsidRPr="002E4DCF">
        <w:rPr>
          <w:rFonts w:ascii="Baskerville Old Face" w:hAnsi="Baskerville Old Face"/>
          <w:color w:val="7030A0"/>
          <w:sz w:val="28"/>
        </w:rPr>
        <w:t>Pop Art is an art based on modern popular culture and the mass media, especially as a critical or ironic comment on traditional fine art values.</w:t>
      </w:r>
    </w:p>
    <w:p w:rsidR="00C8055A" w:rsidRPr="002E4DCF" w:rsidRDefault="00434FE1" w:rsidP="004F1909">
      <w:pPr>
        <w:jc w:val="both"/>
        <w:rPr>
          <w:rFonts w:ascii="Baskerville Old Face" w:hAnsi="Baskerville Old Face"/>
          <w:color w:val="7030A0"/>
          <w:sz w:val="28"/>
        </w:rPr>
      </w:pPr>
      <w:r w:rsidRPr="002E4DCF">
        <w:rPr>
          <w:rFonts w:ascii="Baskerville Old Face" w:hAnsi="Baskerville Old Face"/>
          <w:color w:val="7030A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409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1" name="Picture 1" descr="http://www.arthistoryarchive.com/arthistory/popart/images/small_AndyWarhol-Marilyn-Monroe-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historyarchive.com/arthistory/popart/images/small_AndyWarhol-Marilyn-Monroe-19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DCF">
        <w:rPr>
          <w:rFonts w:ascii="Baskerville Old Face" w:hAnsi="Baskerville Old Face"/>
          <w:color w:val="7030A0"/>
          <w:sz w:val="28"/>
        </w:rPr>
        <w:t xml:space="preserve">One of his works of Pop Art was the one he did on Marilyn Monroe. </w:t>
      </w:r>
      <w:r w:rsidR="00F2357E" w:rsidRPr="002E4DCF">
        <w:rPr>
          <w:rFonts w:ascii="Baskerville Old Face" w:hAnsi="Baskerville Old Face"/>
          <w:color w:val="7030A0"/>
          <w:sz w:val="28"/>
        </w:rPr>
        <w:t xml:space="preserve">He made this on the occasion on </w:t>
      </w:r>
      <w:r w:rsidR="007C196F" w:rsidRPr="002E4DCF">
        <w:rPr>
          <w:rFonts w:ascii="Baskerville Old Face" w:hAnsi="Baskerville Old Face"/>
          <w:color w:val="7030A0"/>
          <w:sz w:val="28"/>
        </w:rPr>
        <w:t xml:space="preserve">Marilyn </w:t>
      </w:r>
      <w:r w:rsidR="00F2357E" w:rsidRPr="002E4DCF">
        <w:rPr>
          <w:rFonts w:ascii="Baskerville Old Face" w:hAnsi="Baskerville Old Face"/>
          <w:color w:val="7030A0"/>
          <w:sz w:val="28"/>
        </w:rPr>
        <w:t xml:space="preserve">Monroe’s suicide in August of ’62 and that Warhol used this image for his </w:t>
      </w:r>
      <w:r w:rsidR="00A823FE" w:rsidRPr="002E4DCF">
        <w:rPr>
          <w:rFonts w:ascii="Baskerville Old Face" w:hAnsi="Baskerville Old Face"/>
          <w:color w:val="7030A0"/>
          <w:sz w:val="28"/>
        </w:rPr>
        <w:t>screen-printing</w:t>
      </w:r>
      <w:r w:rsidR="002642E1" w:rsidRPr="002E4DCF">
        <w:rPr>
          <w:rFonts w:ascii="Baskerville Old Face" w:hAnsi="Baskerville Old Face"/>
          <w:color w:val="7030A0"/>
          <w:sz w:val="28"/>
        </w:rPr>
        <w:t xml:space="preserve"> and was fascinated with morbid concepts.</w:t>
      </w:r>
      <w:r w:rsidR="00067666" w:rsidRPr="002E4DCF">
        <w:rPr>
          <w:rFonts w:ascii="Baskerville Old Face" w:hAnsi="Baskerville Old Face"/>
          <w:color w:val="7030A0"/>
          <w:sz w:val="28"/>
        </w:rPr>
        <w:t xml:space="preserve"> So, this work of Pop Art </w:t>
      </w:r>
      <w:r w:rsidR="003A1695" w:rsidRPr="002E4DCF">
        <w:rPr>
          <w:rFonts w:ascii="Baskerville Old Face" w:hAnsi="Baskerville Old Face"/>
          <w:color w:val="7030A0"/>
          <w:sz w:val="28"/>
        </w:rPr>
        <w:t xml:space="preserve">was </w:t>
      </w:r>
      <w:r w:rsidR="00067666" w:rsidRPr="002E4DCF">
        <w:rPr>
          <w:rFonts w:ascii="Baskerville Old Face" w:hAnsi="Baskerville Old Face"/>
          <w:color w:val="7030A0"/>
          <w:sz w:val="28"/>
        </w:rPr>
        <w:t xml:space="preserve">made </w:t>
      </w:r>
      <w:r w:rsidR="00CD5B2B" w:rsidRPr="002E4DCF">
        <w:rPr>
          <w:rFonts w:ascii="Baskerville Old Face" w:hAnsi="Baskerville Old Face"/>
          <w:color w:val="7030A0"/>
          <w:sz w:val="28"/>
        </w:rPr>
        <w:t>by</w:t>
      </w:r>
      <w:r w:rsidR="00067666" w:rsidRPr="002E4DCF">
        <w:rPr>
          <w:rFonts w:ascii="Baskerville Old Face" w:hAnsi="Baskerville Old Face"/>
          <w:color w:val="7030A0"/>
          <w:sz w:val="28"/>
        </w:rPr>
        <w:t xml:space="preserve"> screen-printing</w:t>
      </w:r>
      <w:r w:rsidR="00C93E96" w:rsidRPr="002E4DCF">
        <w:rPr>
          <w:rFonts w:ascii="Baskerville Old Face" w:hAnsi="Baskerville Old Face"/>
          <w:color w:val="7030A0"/>
          <w:sz w:val="28"/>
        </w:rPr>
        <w:t>.</w:t>
      </w:r>
    </w:p>
    <w:p w:rsidR="00383005" w:rsidRPr="002E4DCF" w:rsidRDefault="00383005" w:rsidP="004F1909">
      <w:pPr>
        <w:jc w:val="both"/>
        <w:rPr>
          <w:rFonts w:ascii="Baskerville Old Face" w:hAnsi="Baskerville Old Face"/>
          <w:color w:val="7030A0"/>
          <w:sz w:val="28"/>
        </w:rPr>
      </w:pPr>
      <w:r w:rsidRPr="002E4DCF">
        <w:rPr>
          <w:rFonts w:ascii="Baskerville Old Face" w:hAnsi="Baskerville Old Face"/>
          <w:color w:val="7030A0"/>
          <w:sz w:val="28"/>
        </w:rPr>
        <w:t>Warhol made this Pop Art, because he wanted to dedicate Marilyn Monroe on her death.</w:t>
      </w:r>
    </w:p>
    <w:p w:rsidR="001A3254" w:rsidRDefault="001A3254" w:rsidP="004F1909">
      <w:pPr>
        <w:jc w:val="both"/>
        <w:rPr>
          <w:rFonts w:ascii="Baskerville Old Face" w:hAnsi="Baskerville Old Face"/>
          <w:color w:val="7030A0"/>
          <w:sz w:val="28"/>
        </w:rPr>
      </w:pPr>
      <w:r w:rsidRPr="002E4DCF">
        <w:rPr>
          <w:rFonts w:ascii="Baskerville Old Face" w:hAnsi="Baskerville Old Face"/>
          <w:color w:val="7030A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3935095</wp:posOffset>
            </wp:positionH>
            <wp:positionV relativeFrom="paragraph">
              <wp:posOffset>334645</wp:posOffset>
            </wp:positionV>
            <wp:extent cx="1788795" cy="2228850"/>
            <wp:effectExtent l="0" t="0" r="1905" b="0"/>
            <wp:wrapTight wrapText="bothSides">
              <wp:wrapPolygon edited="0">
                <wp:start x="0" y="0"/>
                <wp:lineTo x="0" y="21415"/>
                <wp:lineTo x="21393" y="21415"/>
                <wp:lineTo x="21393" y="0"/>
                <wp:lineTo x="0" y="0"/>
              </wp:wrapPolygon>
            </wp:wrapTight>
            <wp:docPr id="2" name="Picture 2" descr="https://userscontent2.emaze.com/images/fdb84893-9d4f-41a0-8cf9-2e99e897b18e/d0b940dd28aaa4071e71772fd67e3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erscontent2.emaze.com/images/fdb84893-9d4f-41a0-8cf9-2e99e897b18e/d0b940dd28aaa4071e71772fd67e3a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DCF">
        <w:rPr>
          <w:rFonts w:ascii="Baskerville Old Face" w:hAnsi="Baskerville Old Face"/>
          <w:color w:val="7030A0"/>
          <w:sz w:val="28"/>
        </w:rPr>
        <w:t>All of his main work was created in the 1960s which included the Monroe picture, but he was also famous for making Pop Art screen-printing</w:t>
      </w:r>
      <w:r w:rsidR="006C5AEC" w:rsidRPr="002E4DCF">
        <w:rPr>
          <w:rFonts w:ascii="Baskerville Old Face" w:hAnsi="Baskerville Old Face"/>
          <w:color w:val="7030A0"/>
          <w:sz w:val="28"/>
        </w:rPr>
        <w:t>s</w:t>
      </w:r>
      <w:r w:rsidRPr="002E4DCF">
        <w:rPr>
          <w:rFonts w:ascii="Baskerville Old Face" w:hAnsi="Baskerville Old Face"/>
          <w:color w:val="7030A0"/>
          <w:sz w:val="28"/>
        </w:rPr>
        <w:t xml:space="preserve"> of </w:t>
      </w:r>
      <w:r w:rsidR="006C5AEC" w:rsidRPr="002E4DCF">
        <w:rPr>
          <w:rFonts w:ascii="Baskerville Old Face" w:hAnsi="Baskerville Old Face"/>
          <w:color w:val="7030A0"/>
          <w:sz w:val="28"/>
        </w:rPr>
        <w:t xml:space="preserve">other famous people he knew of like ‘Her Majesty the Queen’ and </w:t>
      </w:r>
      <w:r w:rsidRPr="002E4DCF">
        <w:rPr>
          <w:rFonts w:ascii="Baskerville Old Face" w:hAnsi="Baskerville Old Face"/>
          <w:color w:val="7030A0"/>
          <w:sz w:val="28"/>
        </w:rPr>
        <w:t>advertising products</w:t>
      </w:r>
      <w:r w:rsidR="006C5AEC" w:rsidRPr="002E4DCF">
        <w:rPr>
          <w:rFonts w:ascii="Baskerville Old Face" w:hAnsi="Baskerville Old Face"/>
          <w:color w:val="7030A0"/>
          <w:sz w:val="28"/>
        </w:rPr>
        <w:t>/brands names</w:t>
      </w:r>
      <w:r w:rsidRPr="002E4DCF">
        <w:rPr>
          <w:rFonts w:ascii="Baskerville Old Face" w:hAnsi="Baskerville Old Face"/>
          <w:color w:val="7030A0"/>
          <w:sz w:val="28"/>
        </w:rPr>
        <w:t xml:space="preserve"> like ‘Marmite’ and ‘Coca-Cola’</w:t>
      </w:r>
      <w:r w:rsidR="006C5AEC" w:rsidRPr="002E4DCF">
        <w:rPr>
          <w:rFonts w:ascii="Baskerville Old Face" w:hAnsi="Baskerville Old Face"/>
          <w:color w:val="7030A0"/>
          <w:sz w:val="28"/>
        </w:rPr>
        <w:t>.</w:t>
      </w:r>
    </w:p>
    <w:p w:rsidR="002E4DCF" w:rsidRDefault="002E4DCF" w:rsidP="004F1909">
      <w:pPr>
        <w:jc w:val="both"/>
        <w:rPr>
          <w:rFonts w:ascii="Baskerville Old Face" w:hAnsi="Baskerville Old Face"/>
          <w:color w:val="7030A0"/>
          <w:sz w:val="28"/>
        </w:rPr>
      </w:pPr>
    </w:p>
    <w:p w:rsidR="006C6D20" w:rsidRDefault="002E4DCF" w:rsidP="004F1909">
      <w:pPr>
        <w:jc w:val="both"/>
        <w:rPr>
          <w:rFonts w:ascii="Baskerville Old Face" w:hAnsi="Baskerville Old Face"/>
          <w:color w:val="7030A0"/>
          <w:sz w:val="28"/>
        </w:rPr>
      </w:pPr>
      <w:r>
        <w:rPr>
          <w:rFonts w:ascii="Baskerville Old Face" w:hAnsi="Baskerville Old Face"/>
          <w:color w:val="7030A0"/>
          <w:sz w:val="28"/>
        </w:rPr>
        <w:t>SEB SANDFORD</w:t>
      </w:r>
    </w:p>
    <w:p w:rsidR="006C6D20" w:rsidRPr="002E4DCF" w:rsidRDefault="00B86990" w:rsidP="004F1909">
      <w:pPr>
        <w:jc w:val="both"/>
        <w:rPr>
          <w:rFonts w:ascii="Baskerville Old Face" w:hAnsi="Baskerville Old Face"/>
          <w:color w:val="7030A0"/>
          <w:sz w:val="28"/>
        </w:rPr>
      </w:pPr>
      <w:r>
        <w:rPr>
          <w:rFonts w:ascii="Baskerville Old Face" w:hAnsi="Baskerville Old Face"/>
          <w:color w:val="7030A0"/>
          <w:sz w:val="28"/>
        </w:rPr>
        <w:t>Unit</w:t>
      </w:r>
      <w:r w:rsidR="006C6D20">
        <w:rPr>
          <w:rFonts w:ascii="Baskerville Old Face" w:hAnsi="Baskerville Old Face"/>
          <w:color w:val="7030A0"/>
          <w:sz w:val="28"/>
        </w:rPr>
        <w:t xml:space="preserve"> 8</w:t>
      </w:r>
      <w:bookmarkStart w:id="0" w:name="_GoBack"/>
      <w:bookmarkEnd w:id="0"/>
    </w:p>
    <w:sectPr w:rsidR="006C6D20" w:rsidRPr="002E4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H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9"/>
    <w:rsid w:val="00067666"/>
    <w:rsid w:val="001A3254"/>
    <w:rsid w:val="002642E1"/>
    <w:rsid w:val="00292577"/>
    <w:rsid w:val="002E4DCF"/>
    <w:rsid w:val="00383005"/>
    <w:rsid w:val="003A1695"/>
    <w:rsid w:val="00434FE1"/>
    <w:rsid w:val="004F1909"/>
    <w:rsid w:val="005E14A1"/>
    <w:rsid w:val="006C5AEC"/>
    <w:rsid w:val="006C6D20"/>
    <w:rsid w:val="00724BEF"/>
    <w:rsid w:val="007C196F"/>
    <w:rsid w:val="00A7345C"/>
    <w:rsid w:val="00A823FE"/>
    <w:rsid w:val="00AC7FBC"/>
    <w:rsid w:val="00B86990"/>
    <w:rsid w:val="00C53830"/>
    <w:rsid w:val="00C8055A"/>
    <w:rsid w:val="00C93E96"/>
    <w:rsid w:val="00CD5B2B"/>
    <w:rsid w:val="00E87202"/>
    <w:rsid w:val="00F2357E"/>
    <w:rsid w:val="00F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91F8"/>
  <w15:chartTrackingRefBased/>
  <w15:docId w15:val="{D1770CD6-909A-45CE-9739-EDFE5B60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1036</Characters>
  <Application>Microsoft Office Word</Application>
  <DocSecurity>0</DocSecurity>
  <Lines>8</Lines>
  <Paragraphs>2</Paragraphs>
  <ScaleCrop>false</ScaleCrop>
  <Company>Wiltshire College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24</cp:revision>
  <dcterms:created xsi:type="dcterms:W3CDTF">2017-03-27T10:03:00Z</dcterms:created>
  <dcterms:modified xsi:type="dcterms:W3CDTF">2017-03-27T10:34:00Z</dcterms:modified>
</cp:coreProperties>
</file>