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08" w:rsidRDefault="001E3D08" w:rsidP="001E3D08">
      <w:pPr>
        <w:ind w:left="360"/>
        <w:jc w:val="center"/>
        <w:rPr>
          <w:rFonts w:ascii="Kozuka Gothic Pr6N B" w:eastAsia="Kozuka Gothic Pr6N B" w:hAnsi="Kozuka Gothic Pr6N B"/>
          <w:b/>
          <w:sz w:val="28"/>
          <w:u w:val="single"/>
        </w:rPr>
      </w:pPr>
      <w:r w:rsidRPr="001E3D08">
        <w:rPr>
          <w:rFonts w:ascii="Kozuka Gothic Pr6N B" w:eastAsia="Kozuka Gothic Pr6N B" w:hAnsi="Kozuka Gothic Pr6N B"/>
          <w:b/>
          <w:sz w:val="28"/>
          <w:u w:val="single"/>
        </w:rPr>
        <w:t>Creative Digital Media Production U</w:t>
      </w:r>
      <w:r w:rsidR="00E500D0">
        <w:rPr>
          <w:rFonts w:ascii="Kozuka Gothic Pr6N B" w:eastAsia="Kozuka Gothic Pr6N B" w:hAnsi="Kozuka Gothic Pr6N B"/>
          <w:b/>
          <w:sz w:val="28"/>
          <w:u w:val="single"/>
        </w:rPr>
        <w:t>nit 8: Lesson 3</w:t>
      </w:r>
    </w:p>
    <w:p w:rsidR="001E3D08" w:rsidRDefault="00FE1FFC" w:rsidP="00751B73">
      <w:pPr>
        <w:ind w:left="360"/>
        <w:rPr>
          <w:rFonts w:ascii="Kozuka Gothic Pr6N B" w:eastAsia="Kozuka Gothic Pr6N B" w:hAnsi="Kozuka Gothic Pr6N B"/>
          <w:b/>
          <w:sz w:val="24"/>
        </w:rPr>
      </w:pPr>
      <w:r w:rsidRPr="00FF0398">
        <w:rPr>
          <w:rFonts w:ascii="Kozuka Gothic Pr6N B" w:eastAsia="Kozuka Gothic Pr6N B" w:hAnsi="Kozuka Gothic Pr6N B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EE2FEA" wp14:editId="32B0E13A">
                <wp:simplePos x="0" y="0"/>
                <wp:positionH relativeFrom="margin">
                  <wp:align>left</wp:align>
                </wp:positionH>
                <wp:positionV relativeFrom="paragraph">
                  <wp:posOffset>787280</wp:posOffset>
                </wp:positionV>
                <wp:extent cx="5692775" cy="732790"/>
                <wp:effectExtent l="19050" t="19050" r="2222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73279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398" w:rsidRDefault="00A62747">
                            <w:r>
                              <w:t>International or</w:t>
                            </w:r>
                            <w:r w:rsidR="003F782A">
                              <w:t xml:space="preserve"> </w:t>
                            </w:r>
                            <w:r w:rsidR="00941FDE">
                              <w:t>multinational</w:t>
                            </w:r>
                            <w:r w:rsidR="003F782A">
                              <w:t xml:space="preserve"> organisation.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E2F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2pt;width:448.25pt;height:57.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" fillcolor="white [3201]" strokecolor="#70ad47 [3209]" strokeweight="2.25pt">
                <v:textbox>
                  <w:txbxContent>
                    <w:p w:rsidR="00FF0398" w:rsidRDefault="00A62747">
                      <w:r>
                        <w:t>International or</w:t>
                      </w:r>
                      <w:r w:rsidR="003F782A">
                        <w:t xml:space="preserve"> </w:t>
                      </w:r>
                      <w:r w:rsidR="00941FDE">
                        <w:t>multinational</w:t>
                      </w:r>
                      <w:r w:rsidR="003F782A">
                        <w:t xml:space="preserve"> organisation.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0398" w:rsidRPr="00FF0398">
        <w:rPr>
          <w:rFonts w:ascii="Kozuka Gothic Pr6N B" w:eastAsia="Kozuka Gothic Pr6N B" w:hAnsi="Kozuka Gothic Pr6N B"/>
          <w:b/>
          <w:sz w:val="24"/>
        </w:rPr>
        <w:t>What might an organisation that operates over many countries be called?</w:t>
      </w:r>
    </w:p>
    <w:p w:rsidR="001E3D08" w:rsidRDefault="00FE1FFC" w:rsidP="00FF0398">
      <w:pPr>
        <w:ind w:left="360"/>
        <w:jc w:val="center"/>
        <w:rPr>
          <w:rFonts w:ascii="Kozuka Gothic Pr6N B" w:eastAsia="Kozuka Gothic Pr6N B" w:hAnsi="Kozuka Gothic Pr6N B"/>
          <w:b/>
          <w:sz w:val="24"/>
        </w:rPr>
      </w:pPr>
      <w:r w:rsidRPr="00FF0398">
        <w:rPr>
          <w:rFonts w:ascii="Kozuka Gothic Pr6N B" w:eastAsia="Kozuka Gothic Pr6N B" w:hAnsi="Kozuka Gothic Pr6N B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E6E6B1" wp14:editId="382CF14A">
                <wp:simplePos x="0" y="0"/>
                <wp:positionH relativeFrom="margin">
                  <wp:align>left</wp:align>
                </wp:positionH>
                <wp:positionV relativeFrom="paragraph">
                  <wp:posOffset>1639318</wp:posOffset>
                </wp:positionV>
                <wp:extent cx="5692775" cy="732790"/>
                <wp:effectExtent l="19050" t="19050" r="2222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73279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398" w:rsidRDefault="004C0483" w:rsidP="00FF0398">
                            <w:r>
                              <w:t xml:space="preserve">You can see them around the world, and they make every type of media product like TV &amp; Film, apps, games and music. </w:t>
                            </w:r>
                            <w:r w:rsidR="009428A9">
                              <w:t>The market-led decides on the types of products they make. They would a variety of products using synergy.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E6B1" id="_x0000_s1027" type="#_x0000_t202" style="position:absolute;left:0;text-align:left;margin-left:0;margin-top:129.1pt;width:448.25pt;height:57.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" fillcolor="white [3201]" strokecolor="#ed7d31 [3205]" strokeweight="2.25pt">
                <v:textbox>
                  <w:txbxContent>
                    <w:p w:rsidR="00FF0398" w:rsidRDefault="004C0483" w:rsidP="00FF0398">
                      <w:r>
                        <w:t xml:space="preserve">You can see them around the world, and they make every type of media product like TV &amp; Film, apps, games and music. </w:t>
                      </w:r>
                      <w:r w:rsidR="009428A9">
                        <w:t>The market-led decides on the types of products they make. They would a variety of products using synergy.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0398">
        <w:rPr>
          <w:rFonts w:ascii="Kozuka Gothic Pr6N B" w:eastAsia="Kozuka Gothic Pr6N B" w:hAnsi="Kozuka Gothic Pr6N B"/>
          <w:b/>
          <w:sz w:val="24"/>
        </w:rPr>
        <w:t>What are the characteristics of this type of organisation?</w:t>
      </w:r>
    </w:p>
    <w:p w:rsidR="00FF0398" w:rsidRDefault="00FE1FFC" w:rsidP="00FF0398">
      <w:pPr>
        <w:ind w:left="360"/>
        <w:jc w:val="center"/>
        <w:rPr>
          <w:rFonts w:ascii="Kozuka Gothic Pr6N B" w:eastAsia="Kozuka Gothic Pr6N B" w:hAnsi="Kozuka Gothic Pr6N B"/>
          <w:b/>
          <w:sz w:val="24"/>
        </w:rPr>
      </w:pPr>
      <w:r w:rsidRPr="00FF0398">
        <w:rPr>
          <w:rFonts w:ascii="Kozuka Gothic Pr6N B" w:eastAsia="Kozuka Gothic Pr6N B" w:hAnsi="Kozuka Gothic Pr6N B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7298A0" wp14:editId="3A55F8B5">
                <wp:simplePos x="0" y="0"/>
                <wp:positionH relativeFrom="margin">
                  <wp:align>right</wp:align>
                </wp:positionH>
                <wp:positionV relativeFrom="paragraph">
                  <wp:posOffset>1599085</wp:posOffset>
                </wp:positionV>
                <wp:extent cx="5691505" cy="732790"/>
                <wp:effectExtent l="19050" t="19050" r="2349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505" cy="73279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398" w:rsidRDefault="00EA437A" w:rsidP="00FF0398">
                            <w:r>
                              <w:t>National organisation.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298A0" id="_x0000_s1028" type="#_x0000_t202" style="position:absolute;left:0;text-align:left;margin-left:396.95pt;margin-top:125.9pt;width:448.15pt;height:57.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" fillcolor="white [3201]" strokecolor="#70ad47 [3209]" strokeweight="2.25pt">
                <v:textbox>
                  <w:txbxContent>
                    <w:p w:rsidR="00FF0398" w:rsidRDefault="00EA437A" w:rsidP="00FF0398">
                      <w:r>
                        <w:t>National organisation.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0398" w:rsidRPr="00FF0398">
        <w:rPr>
          <w:rFonts w:ascii="Kozuka Gothic Pr6N B" w:eastAsia="Kozuka Gothic Pr6N B" w:hAnsi="Kozuka Gothic Pr6N B"/>
          <w:b/>
          <w:sz w:val="24"/>
        </w:rPr>
        <w:t>What might an organisation that operates over many countries be called?</w:t>
      </w:r>
    </w:p>
    <w:p w:rsidR="00FF0398" w:rsidRDefault="00FF0398" w:rsidP="00FF0398">
      <w:pPr>
        <w:ind w:left="360"/>
        <w:jc w:val="center"/>
        <w:rPr>
          <w:rFonts w:ascii="Kozuka Gothic Pr6N B" w:eastAsia="Kozuka Gothic Pr6N B" w:hAnsi="Kozuka Gothic Pr6N B"/>
          <w:b/>
          <w:sz w:val="24"/>
        </w:rPr>
      </w:pPr>
      <w:r>
        <w:rPr>
          <w:rFonts w:ascii="Kozuka Gothic Pr6N B" w:eastAsia="Kozuka Gothic Pr6N B" w:hAnsi="Kozuka Gothic Pr6N B"/>
          <w:b/>
          <w:sz w:val="24"/>
        </w:rPr>
        <w:t>Get some pictures of example organisations...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27"/>
        <w:gridCol w:w="2143"/>
        <w:gridCol w:w="2143"/>
        <w:gridCol w:w="2143"/>
      </w:tblGrid>
      <w:tr w:rsidR="00526496" w:rsidTr="00FF0398">
        <w:tc>
          <w:tcPr>
            <w:tcW w:w="2254" w:type="dxa"/>
          </w:tcPr>
          <w:p w:rsidR="00FF0398" w:rsidRDefault="00526496" w:rsidP="00FF0398">
            <w:pPr>
              <w:jc w:val="center"/>
              <w:rPr>
                <w:rFonts w:ascii="Kozuka Gothic Pr6N B" w:eastAsia="Kozuka Gothic Pr6N B" w:hAnsi="Kozuka Gothic Pr6N B"/>
                <w:b/>
                <w:sz w:val="24"/>
              </w:rPr>
            </w:pPr>
            <w:r w:rsidRPr="00526496">
              <w:rPr>
                <w:rFonts w:ascii="Kozuka Gothic Pr6N B" w:eastAsia="Kozuka Gothic Pr6N B" w:hAnsi="Kozuka Gothic Pr6N B"/>
                <w:b/>
                <w:sz w:val="24"/>
              </w:rPr>
              <w:drawing>
                <wp:inline distT="0" distB="0" distL="0" distR="0">
                  <wp:extent cx="997527" cy="639183"/>
                  <wp:effectExtent l="0" t="0" r="0" b="8890"/>
                  <wp:docPr id="17" name="Picture 17" descr="Image result for disney comp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disney comp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15" cy="65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FF0398" w:rsidRDefault="00FF0398" w:rsidP="00FF0398">
            <w:pPr>
              <w:jc w:val="center"/>
              <w:rPr>
                <w:rFonts w:ascii="Kozuka Gothic Pr6N B" w:eastAsia="Kozuka Gothic Pr6N B" w:hAnsi="Kozuka Gothic Pr6N B"/>
                <w:b/>
                <w:sz w:val="24"/>
              </w:rPr>
            </w:pPr>
          </w:p>
        </w:tc>
        <w:tc>
          <w:tcPr>
            <w:tcW w:w="2254" w:type="dxa"/>
          </w:tcPr>
          <w:p w:rsidR="00FF0398" w:rsidRDefault="00FF0398" w:rsidP="00FF0398">
            <w:pPr>
              <w:jc w:val="center"/>
              <w:rPr>
                <w:rFonts w:ascii="Kozuka Gothic Pr6N B" w:eastAsia="Kozuka Gothic Pr6N B" w:hAnsi="Kozuka Gothic Pr6N B"/>
                <w:b/>
                <w:sz w:val="24"/>
              </w:rPr>
            </w:pPr>
          </w:p>
        </w:tc>
        <w:tc>
          <w:tcPr>
            <w:tcW w:w="2254" w:type="dxa"/>
          </w:tcPr>
          <w:p w:rsidR="00FF0398" w:rsidRDefault="00FF0398" w:rsidP="00FF0398">
            <w:pPr>
              <w:jc w:val="center"/>
              <w:rPr>
                <w:rFonts w:ascii="Kozuka Gothic Pr6N B" w:eastAsia="Kozuka Gothic Pr6N B" w:hAnsi="Kozuka Gothic Pr6N B"/>
                <w:b/>
                <w:sz w:val="24"/>
              </w:rPr>
            </w:pPr>
          </w:p>
        </w:tc>
        <w:bookmarkStart w:id="0" w:name="_GoBack"/>
        <w:bookmarkEnd w:id="0"/>
      </w:tr>
    </w:tbl>
    <w:p w:rsidR="00FF0398" w:rsidRDefault="00EA437A" w:rsidP="00FF0398">
      <w:pPr>
        <w:jc w:val="center"/>
        <w:rPr>
          <w:rFonts w:ascii="Kozuka Gothic Pr6N B" w:eastAsia="Kozuka Gothic Pr6N B" w:hAnsi="Kozuka Gothic Pr6N B"/>
          <w:b/>
          <w:sz w:val="24"/>
        </w:rPr>
      </w:pPr>
      <w:r w:rsidRPr="00FF0398">
        <w:rPr>
          <w:rFonts w:ascii="Kozuka Gothic Pr6N B" w:eastAsia="Kozuka Gothic Pr6N B" w:hAnsi="Kozuka Gothic Pr6N B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2873C9" wp14:editId="0BEEC542">
                <wp:simplePos x="0" y="0"/>
                <wp:positionH relativeFrom="margin">
                  <wp:align>left</wp:align>
                </wp:positionH>
                <wp:positionV relativeFrom="paragraph">
                  <wp:posOffset>435466</wp:posOffset>
                </wp:positionV>
                <wp:extent cx="5692775" cy="732790"/>
                <wp:effectExtent l="19050" t="19050" r="2222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73279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398" w:rsidRDefault="00EA437A" w:rsidP="00FF0398">
                            <w:r>
                              <w:t>The area they cover is national coverage and distribution. The types of products they make is a national focus of products. They will compete with local and international markets.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73C9" id="_x0000_s1029" type="#_x0000_t202" style="position:absolute;left:0;text-align:left;margin-left:0;margin-top:34.3pt;width:448.25pt;height:57.7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" fillcolor="white [3201]" strokecolor="#ed7d31 [3205]" strokeweight="2.25pt">
                <v:textbox>
                  <w:txbxContent>
                    <w:p w:rsidR="00FF0398" w:rsidRDefault="00EA437A" w:rsidP="00FF0398">
                      <w:r>
                        <w:t>The area they cover is national coverage and distribution. The types of products they make is a national focus of products. They will compete with local and international markets.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0398">
        <w:rPr>
          <w:rFonts w:ascii="Kozuka Gothic Pr6N B" w:eastAsia="Kozuka Gothic Pr6N B" w:hAnsi="Kozuka Gothic Pr6N B"/>
          <w:b/>
          <w:sz w:val="24"/>
        </w:rPr>
        <w:t>What are the characteristics of this type of organisation?</w:t>
      </w:r>
    </w:p>
    <w:p w:rsidR="00FF0398" w:rsidRDefault="00FF0398" w:rsidP="00FF0398">
      <w:pPr>
        <w:ind w:left="360"/>
        <w:jc w:val="center"/>
        <w:rPr>
          <w:rFonts w:ascii="Kozuka Gothic Pr6N B" w:eastAsia="Kozuka Gothic Pr6N B" w:hAnsi="Kozuka Gothic Pr6N B"/>
          <w:b/>
          <w:sz w:val="24"/>
        </w:rPr>
      </w:pPr>
      <w:r w:rsidRPr="00FF0398">
        <w:rPr>
          <w:rFonts w:ascii="Kozuka Gothic Pr6N B" w:eastAsia="Kozuka Gothic Pr6N B" w:hAnsi="Kozuka Gothic Pr6N B"/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146C2F" wp14:editId="3F86FB00">
                <wp:simplePos x="0" y="0"/>
                <wp:positionH relativeFrom="margin">
                  <wp:align>right</wp:align>
                </wp:positionH>
                <wp:positionV relativeFrom="paragraph">
                  <wp:posOffset>547262</wp:posOffset>
                </wp:positionV>
                <wp:extent cx="5691505" cy="732790"/>
                <wp:effectExtent l="19050" t="19050" r="23495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505" cy="73279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398" w:rsidRDefault="00DB2F64" w:rsidP="00FF0398">
                            <w:r>
                              <w:t>They provide local services. The audiences are defined by geographical location. It focuses on local issues and content. They have a close relationship with the audience.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6C2F" id="_x0000_s1030" type="#_x0000_t202" style="position:absolute;left:0;text-align:left;margin-left:396.95pt;margin-top:43.1pt;width:448.15pt;height:57.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" fillcolor="white [3201]" strokecolor="#ed7d31 [3205]" strokeweight="2.25pt">
                <v:textbox>
                  <w:txbxContent>
                    <w:p w:rsidR="00FF0398" w:rsidRDefault="00DB2F64" w:rsidP="00FF0398">
                      <w:r>
                        <w:t>They provide local services. The audiences are defined by geographical location. It focuses on local issues and content. They have a close relationship with the audience.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Kozuka Gothic Pr6N B" w:eastAsia="Kozuka Gothic Pr6N B" w:hAnsi="Kozuka Gothic Pr6N B"/>
          <w:b/>
          <w:sz w:val="24"/>
        </w:rPr>
        <w:t>What are the characteristics of local media?</w:t>
      </w:r>
    </w:p>
    <w:p w:rsidR="006915FB" w:rsidRDefault="006915FB" w:rsidP="006915FB">
      <w:pPr>
        <w:ind w:left="360"/>
        <w:jc w:val="center"/>
        <w:rPr>
          <w:rFonts w:ascii="Kozuka Gothic Pr6N B" w:eastAsia="Kozuka Gothic Pr6N B" w:hAnsi="Kozuka Gothic Pr6N B"/>
          <w:b/>
          <w:sz w:val="24"/>
        </w:rPr>
      </w:pPr>
      <w:r>
        <w:rPr>
          <w:rFonts w:ascii="Kozuka Gothic Pr6N B" w:eastAsia="Kozuka Gothic Pr6N B" w:hAnsi="Kozuka Gothic Pr6N B"/>
          <w:b/>
          <w:sz w:val="24"/>
        </w:rPr>
        <w:t>Get some pictures of example organisations...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  <w:gridCol w:w="2164"/>
      </w:tblGrid>
      <w:tr w:rsidR="006915FB" w:rsidTr="00677212">
        <w:trPr>
          <w:trHeight w:val="1612"/>
        </w:trPr>
        <w:tc>
          <w:tcPr>
            <w:tcW w:w="2164" w:type="dxa"/>
          </w:tcPr>
          <w:p w:rsidR="006915FB" w:rsidRDefault="00677212" w:rsidP="00FC4598">
            <w:pPr>
              <w:jc w:val="center"/>
              <w:rPr>
                <w:rFonts w:ascii="Kozuka Gothic Pr6N B" w:eastAsia="Kozuka Gothic Pr6N B" w:hAnsi="Kozuka Gothic Pr6N B"/>
                <w:b/>
                <w:sz w:val="24"/>
              </w:rPr>
            </w:pPr>
            <w:r w:rsidRPr="00677212">
              <w:rPr>
                <w:rFonts w:ascii="Kozuka Gothic Pr6N B" w:eastAsia="Kozuka Gothic Pr6N B" w:hAnsi="Kozuka Gothic Pr6N B"/>
                <w:b/>
                <w:sz w:val="24"/>
              </w:rPr>
              <w:drawing>
                <wp:anchor distT="0" distB="0" distL="114300" distR="114300" simplePos="0" relativeHeight="251674624" behindDoc="0" locked="0" layoutInCell="1" allowOverlap="1" wp14:anchorId="398F2992" wp14:editId="443AA306">
                  <wp:simplePos x="0" y="0"/>
                  <wp:positionH relativeFrom="column">
                    <wp:posOffset>8651</wp:posOffset>
                  </wp:positionH>
                  <wp:positionV relativeFrom="paragraph">
                    <wp:posOffset>207019</wp:posOffset>
                  </wp:positionV>
                  <wp:extent cx="1235174" cy="665018"/>
                  <wp:effectExtent l="0" t="0" r="3175" b="0"/>
                  <wp:wrapNone/>
                  <wp:docPr id="2" name="Picture 2" descr="Image result for disne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isne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174" cy="66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4" w:type="dxa"/>
          </w:tcPr>
          <w:p w:rsidR="006915FB" w:rsidRDefault="006103E4" w:rsidP="00FC4598">
            <w:pPr>
              <w:jc w:val="center"/>
              <w:rPr>
                <w:rFonts w:ascii="Kozuka Gothic Pr6N B" w:eastAsia="Kozuka Gothic Pr6N B" w:hAnsi="Kozuka Gothic Pr6N B"/>
                <w:b/>
                <w:sz w:val="24"/>
              </w:rPr>
            </w:pPr>
            <w:r w:rsidRPr="006103E4">
              <w:rPr>
                <w:rFonts w:ascii="Kozuka Gothic Pr6N B" w:eastAsia="Kozuka Gothic Pr6N B" w:hAnsi="Kozuka Gothic Pr6N B"/>
                <w:b/>
                <w:sz w:val="24"/>
              </w:rPr>
              <w:drawing>
                <wp:anchor distT="0" distB="0" distL="114300" distR="114300" simplePos="0" relativeHeight="251675648" behindDoc="0" locked="0" layoutInCell="1" allowOverlap="1" wp14:anchorId="5FC80CD6" wp14:editId="18A161F5">
                  <wp:simplePos x="0" y="0"/>
                  <wp:positionH relativeFrom="column">
                    <wp:posOffset>-70740</wp:posOffset>
                  </wp:positionH>
                  <wp:positionV relativeFrom="paragraph">
                    <wp:posOffset>183375</wp:posOffset>
                  </wp:positionV>
                  <wp:extent cx="1364125" cy="533780"/>
                  <wp:effectExtent l="0" t="0" r="7620" b="0"/>
                  <wp:wrapNone/>
                  <wp:docPr id="13" name="Picture 13" descr="Image result for viaco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viaco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125" cy="5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4" w:type="dxa"/>
          </w:tcPr>
          <w:p w:rsidR="006915FB" w:rsidRDefault="00FA1972" w:rsidP="00FC4598">
            <w:pPr>
              <w:jc w:val="center"/>
              <w:rPr>
                <w:rFonts w:ascii="Kozuka Gothic Pr6N B" w:eastAsia="Kozuka Gothic Pr6N B" w:hAnsi="Kozuka Gothic Pr6N B"/>
                <w:b/>
                <w:sz w:val="24"/>
              </w:rPr>
            </w:pPr>
            <w:r w:rsidRPr="00FA1972">
              <w:rPr>
                <w:rFonts w:ascii="Kozuka Gothic Pr6N B" w:eastAsia="Kozuka Gothic Pr6N B" w:hAnsi="Kozuka Gothic Pr6N B"/>
                <w:b/>
                <w:sz w:val="24"/>
              </w:rPr>
              <w:drawing>
                <wp:anchor distT="0" distB="0" distL="114300" distR="114300" simplePos="0" relativeHeight="251676672" behindDoc="0" locked="0" layoutInCell="1" allowOverlap="1" wp14:anchorId="53ACB3EE" wp14:editId="237F88D4">
                  <wp:simplePos x="0" y="0"/>
                  <wp:positionH relativeFrom="column">
                    <wp:posOffset>-32641</wp:posOffset>
                  </wp:positionH>
                  <wp:positionV relativeFrom="paragraph">
                    <wp:posOffset>-148145</wp:posOffset>
                  </wp:positionV>
                  <wp:extent cx="1294411" cy="1294411"/>
                  <wp:effectExtent l="0" t="0" r="1270" b="0"/>
                  <wp:wrapNone/>
                  <wp:docPr id="14" name="Picture 14" descr="Image result for timewar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timewar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411" cy="129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4" w:type="dxa"/>
          </w:tcPr>
          <w:p w:rsidR="006915FB" w:rsidRDefault="006915FB" w:rsidP="00FC4598">
            <w:pPr>
              <w:jc w:val="center"/>
              <w:rPr>
                <w:rFonts w:ascii="Kozuka Gothic Pr6N B" w:eastAsia="Kozuka Gothic Pr6N B" w:hAnsi="Kozuka Gothic Pr6N B"/>
                <w:b/>
                <w:sz w:val="24"/>
              </w:rPr>
            </w:pPr>
          </w:p>
        </w:tc>
      </w:tr>
    </w:tbl>
    <w:p w:rsidR="006915FB" w:rsidRDefault="006915FB" w:rsidP="00FF0398">
      <w:pPr>
        <w:ind w:left="360"/>
        <w:jc w:val="center"/>
        <w:rPr>
          <w:rFonts w:ascii="Kozuka Gothic Pr6N B" w:eastAsia="Kozuka Gothic Pr6N B" w:hAnsi="Kozuka Gothic Pr6N B"/>
          <w:b/>
          <w:sz w:val="24"/>
        </w:rPr>
      </w:pPr>
    </w:p>
    <w:p w:rsidR="00FF0398" w:rsidRDefault="00FE1FFC" w:rsidP="006915FB">
      <w:pPr>
        <w:ind w:left="360"/>
        <w:jc w:val="center"/>
        <w:rPr>
          <w:rFonts w:ascii="Kozuka Gothic Pr6N B" w:eastAsia="Kozuka Gothic Pr6N B" w:hAnsi="Kozuka Gothic Pr6N B"/>
          <w:b/>
          <w:sz w:val="24"/>
        </w:rPr>
      </w:pPr>
      <w:r w:rsidRPr="00FF0398">
        <w:rPr>
          <w:rFonts w:ascii="Kozuka Gothic Pr6N B" w:eastAsia="Kozuka Gothic Pr6N B" w:hAnsi="Kozuka Gothic Pr6N B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85E43B" wp14:editId="5C918652">
                <wp:simplePos x="0" y="0"/>
                <wp:positionH relativeFrom="margin">
                  <wp:align>left</wp:align>
                </wp:positionH>
                <wp:positionV relativeFrom="paragraph">
                  <wp:posOffset>685405</wp:posOffset>
                </wp:positionV>
                <wp:extent cx="5692140" cy="732790"/>
                <wp:effectExtent l="19050" t="19050" r="22860" b="101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73279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398" w:rsidRDefault="007608FD" w:rsidP="00FF0398">
                            <w:r>
                              <w:t>Serving the needs of a community or particular groups. Wide community participation. Audience defined by a small geographical area or special interests.</w:t>
                            </w:r>
                            <w:r w:rsidR="002117C4">
                              <w:t xml:space="preserve"> </w:t>
                            </w:r>
                            <w:r w:rsidR="00203660">
                              <w:t>Key role of volunteers within the organisation. Not-for-profit organisation, diverse content &amp; gives training opportunities.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E43B" id="_x0000_s1031" type="#_x0000_t202" style="position:absolute;left:0;text-align:left;margin-left:0;margin-top:53.95pt;width:448.2pt;height:57.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" fillcolor="white [3201]" strokecolor="#ed7d31 [3205]" strokeweight="2.25pt">
                <v:textbox>
                  <w:txbxContent>
                    <w:p w:rsidR="00FF0398" w:rsidRDefault="007608FD" w:rsidP="00FF0398">
                      <w:r>
                        <w:t>Serving the needs of a community or particular groups. Wide community participation. Audience defined by a small geographical area or special interests.</w:t>
                      </w:r>
                      <w:r w:rsidR="002117C4">
                        <w:t xml:space="preserve"> </w:t>
                      </w:r>
                      <w:r w:rsidR="00203660">
                        <w:t>Key role of volunteers within the organisation. Not-for-profit organisation, diverse content &amp; gives training opportunities.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0398">
        <w:rPr>
          <w:rFonts w:ascii="Kozuka Gothic Pr6N B" w:eastAsia="Kozuka Gothic Pr6N B" w:hAnsi="Kozuka Gothic Pr6N B"/>
          <w:b/>
          <w:sz w:val="24"/>
        </w:rPr>
        <w:t>W</w:t>
      </w:r>
      <w:r w:rsidR="00F35893">
        <w:rPr>
          <w:rFonts w:ascii="Kozuka Gothic Pr6N B" w:eastAsia="Kozuka Gothic Pr6N B" w:hAnsi="Kozuka Gothic Pr6N B"/>
          <w:b/>
          <w:sz w:val="24"/>
        </w:rPr>
        <w:t>hat are the characteristics of community</w:t>
      </w:r>
      <w:r w:rsidR="00FF0398">
        <w:rPr>
          <w:rFonts w:ascii="Kozuka Gothic Pr6N B" w:eastAsia="Kozuka Gothic Pr6N B" w:hAnsi="Kozuka Gothic Pr6N B"/>
          <w:b/>
          <w:sz w:val="24"/>
        </w:rPr>
        <w:t xml:space="preserve"> media?</w:t>
      </w:r>
    </w:p>
    <w:p w:rsidR="006915FB" w:rsidRDefault="006915FB" w:rsidP="006915FB">
      <w:pPr>
        <w:ind w:left="360"/>
        <w:jc w:val="center"/>
        <w:rPr>
          <w:rFonts w:ascii="Kozuka Gothic Pr6N B" w:eastAsia="Kozuka Gothic Pr6N B" w:hAnsi="Kozuka Gothic Pr6N B"/>
          <w:b/>
          <w:sz w:val="24"/>
        </w:rPr>
      </w:pPr>
      <w:r>
        <w:rPr>
          <w:rFonts w:ascii="Kozuka Gothic Pr6N B" w:eastAsia="Kozuka Gothic Pr6N B" w:hAnsi="Kozuka Gothic Pr6N B"/>
          <w:b/>
          <w:sz w:val="24"/>
        </w:rPr>
        <w:t>Get some pictures of example organisations...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  <w:gridCol w:w="2164"/>
      </w:tblGrid>
      <w:tr w:rsidR="006915FB" w:rsidTr="00420CAA">
        <w:trPr>
          <w:trHeight w:val="1061"/>
        </w:trPr>
        <w:tc>
          <w:tcPr>
            <w:tcW w:w="2164" w:type="dxa"/>
          </w:tcPr>
          <w:p w:rsidR="006915FB" w:rsidRDefault="00A95C57" w:rsidP="00FC4598">
            <w:pPr>
              <w:jc w:val="center"/>
              <w:rPr>
                <w:rFonts w:ascii="Kozuka Gothic Pr6N B" w:eastAsia="Kozuka Gothic Pr6N B" w:hAnsi="Kozuka Gothic Pr6N B"/>
                <w:b/>
                <w:sz w:val="24"/>
              </w:rPr>
            </w:pPr>
            <w:r w:rsidRPr="00A95C57">
              <w:rPr>
                <w:rFonts w:ascii="Kozuka Gothic Pr6N B" w:eastAsia="Kozuka Gothic Pr6N B" w:hAnsi="Kozuka Gothic Pr6N B"/>
                <w:b/>
                <w:sz w:val="24"/>
              </w:rPr>
              <w:drawing>
                <wp:anchor distT="0" distB="0" distL="114300" distR="114300" simplePos="0" relativeHeight="251677696" behindDoc="0" locked="0" layoutInCell="1" allowOverlap="1" wp14:anchorId="2401E8CF" wp14:editId="784D0E02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22984</wp:posOffset>
                  </wp:positionV>
                  <wp:extent cx="1099654" cy="605642"/>
                  <wp:effectExtent l="0" t="0" r="5715" b="4445"/>
                  <wp:wrapNone/>
                  <wp:docPr id="15" name="Picture 15" descr="Image result for made in brist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made in brist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654" cy="605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4" w:type="dxa"/>
          </w:tcPr>
          <w:p w:rsidR="006915FB" w:rsidRDefault="00420CAA" w:rsidP="00FC4598">
            <w:pPr>
              <w:jc w:val="center"/>
              <w:rPr>
                <w:rFonts w:ascii="Kozuka Gothic Pr6N B" w:eastAsia="Kozuka Gothic Pr6N B" w:hAnsi="Kozuka Gothic Pr6N B"/>
                <w:b/>
                <w:sz w:val="24"/>
              </w:rPr>
            </w:pPr>
            <w:r w:rsidRPr="00420CAA">
              <w:rPr>
                <w:rFonts w:ascii="Kozuka Gothic Pr6N B" w:eastAsia="Kozuka Gothic Pr6N B" w:hAnsi="Kozuka Gothic Pr6N B"/>
                <w:b/>
                <w:sz w:val="24"/>
              </w:rPr>
              <w:drawing>
                <wp:anchor distT="0" distB="0" distL="114300" distR="114300" simplePos="0" relativeHeight="251678720" behindDoc="0" locked="0" layoutInCell="1" allowOverlap="1" wp14:anchorId="5FD19C8B" wp14:editId="076F6A86">
                  <wp:simplePos x="0" y="0"/>
                  <wp:positionH relativeFrom="column">
                    <wp:posOffset>284686</wp:posOffset>
                  </wp:positionH>
                  <wp:positionV relativeFrom="paragraph">
                    <wp:posOffset>-189</wp:posOffset>
                  </wp:positionV>
                  <wp:extent cx="676894" cy="676894"/>
                  <wp:effectExtent l="0" t="0" r="9525" b="9525"/>
                  <wp:wrapNone/>
                  <wp:docPr id="16" name="Picture 16" descr="Image result for ujima ra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ujima ra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94" cy="67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4" w:type="dxa"/>
          </w:tcPr>
          <w:p w:rsidR="006915FB" w:rsidRDefault="006915FB" w:rsidP="00FC4598">
            <w:pPr>
              <w:jc w:val="center"/>
              <w:rPr>
                <w:rFonts w:ascii="Kozuka Gothic Pr6N B" w:eastAsia="Kozuka Gothic Pr6N B" w:hAnsi="Kozuka Gothic Pr6N B"/>
                <w:b/>
                <w:sz w:val="24"/>
              </w:rPr>
            </w:pPr>
          </w:p>
        </w:tc>
        <w:tc>
          <w:tcPr>
            <w:tcW w:w="2164" w:type="dxa"/>
          </w:tcPr>
          <w:p w:rsidR="006915FB" w:rsidRDefault="006915FB" w:rsidP="00FC4598">
            <w:pPr>
              <w:jc w:val="center"/>
              <w:rPr>
                <w:rFonts w:ascii="Kozuka Gothic Pr6N B" w:eastAsia="Kozuka Gothic Pr6N B" w:hAnsi="Kozuka Gothic Pr6N B"/>
                <w:b/>
                <w:sz w:val="24"/>
              </w:rPr>
            </w:pPr>
          </w:p>
        </w:tc>
      </w:tr>
    </w:tbl>
    <w:p w:rsidR="00FF0398" w:rsidRDefault="00FF0398" w:rsidP="00CF7BA8">
      <w:pPr>
        <w:rPr>
          <w:rFonts w:ascii="Kozuka Gothic Pr6N B" w:eastAsia="Kozuka Gothic Pr6N B" w:hAnsi="Kozuka Gothic Pr6N B"/>
          <w:b/>
          <w:sz w:val="24"/>
        </w:rPr>
      </w:pPr>
    </w:p>
    <w:p w:rsidR="00920227" w:rsidRDefault="00920227" w:rsidP="00FF0398">
      <w:pPr>
        <w:ind w:left="360"/>
        <w:jc w:val="center"/>
        <w:rPr>
          <w:rFonts w:ascii="Kozuka Gothic Pr6N B" w:eastAsia="Kozuka Gothic Pr6N B" w:hAnsi="Kozuka Gothic Pr6N B"/>
          <w:b/>
          <w:sz w:val="24"/>
        </w:rPr>
      </w:pPr>
      <w:r>
        <w:rPr>
          <w:rFonts w:ascii="Kozuka Gothic Pr6N B" w:eastAsia="Kozuka Gothic Pr6N B" w:hAnsi="Kozuka Gothic Pr6N B"/>
          <w:b/>
          <w:sz w:val="24"/>
        </w:rPr>
        <w:t>Write down definitions for...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0227" w:rsidTr="00CF7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20227" w:rsidRDefault="00920227" w:rsidP="00FF0398">
            <w:pPr>
              <w:jc w:val="center"/>
              <w:rPr>
                <w:rFonts w:ascii="Kozuka Gothic Pr6N B" w:eastAsia="Kozuka Gothic Pr6N B" w:hAnsi="Kozuka Gothic Pr6N B"/>
                <w:b w:val="0"/>
                <w:sz w:val="24"/>
              </w:rPr>
            </w:pPr>
            <w:r>
              <w:rPr>
                <w:rFonts w:ascii="Kozuka Gothic Pr6N B" w:eastAsia="Kozuka Gothic Pr6N B" w:hAnsi="Kozuka Gothic Pr6N B"/>
                <w:b w:val="0"/>
                <w:sz w:val="24"/>
              </w:rPr>
              <w:t>Vertical Integration</w:t>
            </w:r>
          </w:p>
        </w:tc>
        <w:tc>
          <w:tcPr>
            <w:tcW w:w="4508" w:type="dxa"/>
          </w:tcPr>
          <w:p w:rsidR="00920227" w:rsidRDefault="00920227" w:rsidP="00FF0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b w:val="0"/>
                <w:sz w:val="24"/>
              </w:rPr>
            </w:pPr>
            <w:r>
              <w:rPr>
                <w:rFonts w:ascii="Kozuka Gothic Pr6N B" w:eastAsia="Kozuka Gothic Pr6N B" w:hAnsi="Kozuka Gothic Pr6N B"/>
                <w:b w:val="0"/>
                <w:sz w:val="24"/>
              </w:rPr>
              <w:t>Horizontal Integration</w:t>
            </w:r>
          </w:p>
        </w:tc>
      </w:tr>
      <w:tr w:rsidR="00920227" w:rsidTr="00CF7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20227" w:rsidRDefault="00794073" w:rsidP="00FF0398">
            <w:pPr>
              <w:jc w:val="center"/>
              <w:rPr>
                <w:rFonts w:ascii="Kozuka Gothic Pr6N B" w:eastAsia="Kozuka Gothic Pr6N B" w:hAnsi="Kozuka Gothic Pr6N B"/>
                <w:b w:val="0"/>
                <w:sz w:val="24"/>
              </w:rPr>
            </w:pPr>
            <w:r w:rsidRPr="00CF7BA8">
              <w:rPr>
                <w:rFonts w:ascii="Kozuka Gothic Pr6N B" w:eastAsia="Kozuka Gothic Pr6N B" w:hAnsi="Kozuka Gothic Pr6N B"/>
                <w:b w:val="0"/>
                <w:sz w:val="20"/>
              </w:rPr>
              <w:t>This is where an organisation owns companies throughout the production process.</w:t>
            </w:r>
          </w:p>
        </w:tc>
        <w:tc>
          <w:tcPr>
            <w:tcW w:w="4508" w:type="dxa"/>
          </w:tcPr>
          <w:p w:rsidR="00920227" w:rsidRDefault="00794073" w:rsidP="00FF0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ozuka Gothic Pr6N B" w:eastAsia="Kozuka Gothic Pr6N B" w:hAnsi="Kozuka Gothic Pr6N B"/>
                <w:b/>
                <w:sz w:val="24"/>
              </w:rPr>
            </w:pPr>
            <w:r w:rsidRPr="00CF7BA8">
              <w:rPr>
                <w:rFonts w:ascii="Kozuka Gothic Pr6N B" w:eastAsia="Kozuka Gothic Pr6N B" w:hAnsi="Kozuka Gothic Pr6N B"/>
                <w:b/>
                <w:sz w:val="20"/>
              </w:rPr>
              <w:t>Organisations that own more than one company across a media sector(s).</w:t>
            </w:r>
          </w:p>
        </w:tc>
      </w:tr>
    </w:tbl>
    <w:p w:rsidR="00FF0398" w:rsidRDefault="00FF0398" w:rsidP="00CF7BA8">
      <w:pPr>
        <w:rPr>
          <w:rFonts w:ascii="Kozuka Gothic Pr6N B" w:eastAsia="Kozuka Gothic Pr6N B" w:hAnsi="Kozuka Gothic Pr6N B"/>
          <w:b/>
          <w:sz w:val="24"/>
        </w:rPr>
      </w:pPr>
    </w:p>
    <w:sectPr w:rsidR="00FF0398" w:rsidSect="00FF039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CD" w:rsidRDefault="006D1CCD" w:rsidP="001E3D08">
      <w:pPr>
        <w:spacing w:after="0" w:line="240" w:lineRule="auto"/>
      </w:pPr>
      <w:r>
        <w:separator/>
      </w:r>
    </w:p>
  </w:endnote>
  <w:endnote w:type="continuationSeparator" w:id="0">
    <w:p w:rsidR="006D1CCD" w:rsidRDefault="006D1CCD" w:rsidP="001E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zuka Gothic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CD" w:rsidRDefault="006D1CCD" w:rsidP="001E3D08">
      <w:pPr>
        <w:spacing w:after="0" w:line="240" w:lineRule="auto"/>
      </w:pPr>
      <w:r>
        <w:separator/>
      </w:r>
    </w:p>
  </w:footnote>
  <w:footnote w:type="continuationSeparator" w:id="0">
    <w:p w:rsidR="006D1CCD" w:rsidRDefault="006D1CCD" w:rsidP="001E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FB" w:rsidRDefault="006915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4C343F" wp14:editId="1C7D1DF2">
          <wp:simplePos x="0" y="0"/>
          <wp:positionH relativeFrom="leftMargin">
            <wp:align>right</wp:align>
          </wp:positionH>
          <wp:positionV relativeFrom="paragraph">
            <wp:posOffset>-233248</wp:posOffset>
          </wp:positionV>
          <wp:extent cx="594797" cy="562646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evel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797" cy="562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8D2F2A7" wp14:editId="7FB3D5F8">
          <wp:simplePos x="0" y="0"/>
          <wp:positionH relativeFrom="rightMargin">
            <wp:align>left</wp:align>
          </wp:positionH>
          <wp:positionV relativeFrom="paragraph">
            <wp:posOffset>-311186</wp:posOffset>
          </wp:positionV>
          <wp:extent cx="616171" cy="589519"/>
          <wp:effectExtent l="0" t="0" r="0" b="1270"/>
          <wp:wrapNone/>
          <wp:docPr id="7" name="Picture 7" descr="http://www.3cx.com/wp-content/uploads/wiltshire_colle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3cx.com/wp-content/uploads/wiltshire_college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71" cy="589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5A18"/>
    <w:multiLevelType w:val="hybridMultilevel"/>
    <w:tmpl w:val="2024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62D4D"/>
    <w:multiLevelType w:val="hybridMultilevel"/>
    <w:tmpl w:val="9CA8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08"/>
    <w:rsid w:val="001E3D08"/>
    <w:rsid w:val="00203660"/>
    <w:rsid w:val="002117C4"/>
    <w:rsid w:val="002D41AF"/>
    <w:rsid w:val="00302658"/>
    <w:rsid w:val="0033332E"/>
    <w:rsid w:val="003F782A"/>
    <w:rsid w:val="00420CAA"/>
    <w:rsid w:val="004C0483"/>
    <w:rsid w:val="00526496"/>
    <w:rsid w:val="006103E4"/>
    <w:rsid w:val="00677212"/>
    <w:rsid w:val="006915FB"/>
    <w:rsid w:val="006D1CCD"/>
    <w:rsid w:val="00751B73"/>
    <w:rsid w:val="007608FD"/>
    <w:rsid w:val="007921A9"/>
    <w:rsid w:val="00794073"/>
    <w:rsid w:val="007C2739"/>
    <w:rsid w:val="00920227"/>
    <w:rsid w:val="00941FDE"/>
    <w:rsid w:val="009428A9"/>
    <w:rsid w:val="00A37DFE"/>
    <w:rsid w:val="00A62747"/>
    <w:rsid w:val="00A77BDA"/>
    <w:rsid w:val="00A95C57"/>
    <w:rsid w:val="00CF7BA8"/>
    <w:rsid w:val="00D4220A"/>
    <w:rsid w:val="00DB2F64"/>
    <w:rsid w:val="00DB6C5E"/>
    <w:rsid w:val="00E500D0"/>
    <w:rsid w:val="00EA437A"/>
    <w:rsid w:val="00F35893"/>
    <w:rsid w:val="00FA1972"/>
    <w:rsid w:val="00FE1FFC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254D"/>
  <w15:chartTrackingRefBased/>
  <w15:docId w15:val="{2BB7C150-9634-47FF-AC78-06A4C3BA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E3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D08"/>
  </w:style>
  <w:style w:type="paragraph" w:styleId="Footer">
    <w:name w:val="footer"/>
    <w:basedOn w:val="Normal"/>
    <w:link w:val="FooterChar"/>
    <w:uiPriority w:val="99"/>
    <w:unhideWhenUsed/>
    <w:rsid w:val="001E3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08"/>
  </w:style>
  <w:style w:type="table" w:styleId="TableGrid">
    <w:name w:val="Table Grid"/>
    <w:basedOn w:val="TableNormal"/>
    <w:uiPriority w:val="39"/>
    <w:rsid w:val="00A3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37DF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A37DF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751B7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751B7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51B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Milford</dc:creator>
  <cp:keywords/>
  <dc:description/>
  <cp:lastModifiedBy>Sebastian Sandford</cp:lastModifiedBy>
  <cp:revision>27</cp:revision>
  <cp:lastPrinted>2016-09-21T08:47:00Z</cp:lastPrinted>
  <dcterms:created xsi:type="dcterms:W3CDTF">2016-09-21T08:03:00Z</dcterms:created>
  <dcterms:modified xsi:type="dcterms:W3CDTF">2016-09-21T08:50:00Z</dcterms:modified>
</cp:coreProperties>
</file>